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color w:val="000000"/>
          <w:szCs w:val="22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陕西青年新职业培训补贴基本标准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00"/>
        <w:gridCol w:w="3287"/>
        <w:gridCol w:w="157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697" w:type="dxa"/>
            <w:vMerge w:val="restart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00" w:type="dxa"/>
            <w:vMerge w:val="restart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职业编码</w:t>
            </w:r>
          </w:p>
        </w:tc>
        <w:tc>
          <w:tcPr>
            <w:tcW w:w="3287" w:type="dxa"/>
            <w:vMerge w:val="restart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职业（工种）</w:t>
            </w:r>
          </w:p>
        </w:tc>
        <w:tc>
          <w:tcPr>
            <w:tcW w:w="3354" w:type="dxa"/>
            <w:gridSpan w:val="2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—35周岁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Header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287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培训课时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补贴标准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（单位:元）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4-01-02-07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互联网营销师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4-02-06-05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供应链管理师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4-02-07-10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网约配送员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4-04-04-04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信息安全测试员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4-04-05-04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建筑信息模型技术员L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4-04-05-06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区块链应用操作员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4-13-05-03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电子竞技运营师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4-13-05-04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全媒体运营师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4-13-99-01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电子竞技员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4-13-99-02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在线学习服务师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4-14-01-04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社群健康助理员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4-14-02-05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老年人能力评估师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4-99-00-00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无人机驾驶员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5-05-01-02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农业经理人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6-25-04-09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物联网安装调试员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4-01-02-06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连锁经营管理师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4-01-03-03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易货师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4-03-02-11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食品安全管理师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48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4-04-05-05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人工智能训练师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4-07-03-05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职业培训师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4-08-08-21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建筑幕墙设计师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4-09-07-04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碳排放管理员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6-20-99-00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增材制造设备操作员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ind w:firstLine="640" w:firstLineChars="200"/>
              <w:jc w:val="both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72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6-31-01-10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工业机器人系统运维员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56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0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6-31-01-11</w:t>
            </w:r>
          </w:p>
        </w:tc>
        <w:tc>
          <w:tcPr>
            <w:tcW w:w="328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工业视觉系统运维员</w:t>
            </w:r>
          </w:p>
        </w:tc>
        <w:tc>
          <w:tcPr>
            <w:tcW w:w="1573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"/>
              </w:rPr>
              <w:t>72</w:t>
            </w:r>
          </w:p>
        </w:tc>
        <w:tc>
          <w:tcPr>
            <w:tcW w:w="1781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1620</w:t>
            </w:r>
          </w:p>
        </w:tc>
      </w:tr>
    </w:tbl>
    <w:p>
      <w:r>
        <w:rPr>
          <w:rFonts w:hint="eastAsia"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jY2N2UxYmZmYTM1OWRmYzU3NDY3ZTg0Mjc0OGIifQ=="/>
  </w:docVars>
  <w:rsids>
    <w:rsidRoot w:val="00DD0E48"/>
    <w:rsid w:val="00D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2022-06-01T01:40:00Z</dcterms:created>
  <dc:creator>头像是兔子，不是拖把！</dc:creator>
  <cp:lastModifiedBy>头像是兔子，不是拖把！</cp:lastModifiedBy>
  <dcterms:modified xsi:type="dcterms:W3CDTF">2022-06-01T01:41:38Z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01411C5FBA1A44FF81E0EF2084ABEEF6</vt:lpwstr>
  </property>
</Properties>
</file>